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893128" w14:textId="77777777" w:rsidR="00E01DF7" w:rsidRDefault="00E01DF7" w:rsidP="00E01DF7">
      <w:pPr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C2F99AF" w14:textId="47E9AB53" w:rsidR="00E01DF7" w:rsidRDefault="003B4AB6" w:rsidP="003B4AB6">
      <w:pPr>
        <w:ind w:left="2880" w:firstLine="720"/>
        <w:jc w:val="right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ANEXA NR.2 LA HOTĂRÂREA CONSILIULUI LOCAL AL MUNICIPIULUI CRAIOVA NR.310/2025</w:t>
      </w:r>
    </w:p>
    <w:p w14:paraId="6927935B" w14:textId="77777777" w:rsidR="00E01DF7" w:rsidRDefault="00E01DF7" w:rsidP="00E01DF7">
      <w:pPr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E4D0086" w14:textId="77777777" w:rsidR="00E01DF7" w:rsidRDefault="00E01DF7" w:rsidP="00E01DF7">
      <w:pPr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B19CED3" w14:textId="77777777" w:rsidR="00E01DF7" w:rsidRDefault="00E01DF7" w:rsidP="00E01DF7">
      <w:pPr>
        <w:jc w:val="center"/>
        <w:rPr>
          <w:rFonts w:ascii="Times New Roman" w:hAnsi="Times New Roman"/>
          <w:b/>
          <w:sz w:val="24"/>
          <w:szCs w:val="24"/>
          <w:lang w:val="it-IT"/>
        </w:rPr>
      </w:pPr>
      <w:bookmarkStart w:id="0" w:name="_GoBack"/>
      <w:bookmarkEnd w:id="0"/>
    </w:p>
    <w:p w14:paraId="08204CB2" w14:textId="77777777" w:rsidR="00E01DF7" w:rsidRDefault="00E01DF7" w:rsidP="00E01DF7">
      <w:pPr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A2B0C8C" w14:textId="77777777" w:rsidR="00E01DF7" w:rsidRDefault="00E01DF7" w:rsidP="00E01DF7">
      <w:pPr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095"/>
        <w:gridCol w:w="1276"/>
        <w:gridCol w:w="1559"/>
      </w:tblGrid>
      <w:tr w:rsidR="00E01DF7" w14:paraId="13215ED2" w14:textId="77777777" w:rsidTr="00D05B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D466E" w14:textId="77777777" w:rsidR="00E01DF7" w:rsidRDefault="00E01DF7">
            <w:pPr>
              <w:ind w:right="-108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Nr.</w:t>
            </w:r>
          </w:p>
          <w:p w14:paraId="3D00D2B4" w14:textId="77777777" w:rsidR="00A2415B" w:rsidRDefault="00E01DF7">
            <w:pPr>
              <w:ind w:right="-108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Proiect</w:t>
            </w:r>
            <w:proofErr w:type="spellEnd"/>
          </w:p>
          <w:p w14:paraId="06D3AF33" w14:textId="27DF4FB0" w:rsidR="00E01DF7" w:rsidRDefault="00E01DF7">
            <w:pPr>
              <w:ind w:right="-108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hotărâre</w:t>
            </w:r>
            <w:proofErr w:type="spellEnd"/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F4E4B7" w14:textId="77777777" w:rsidR="00E01DF7" w:rsidRDefault="00E01DF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Titlul</w:t>
            </w:r>
            <w:proofErr w:type="spellEnd"/>
            <w:r w:rsidR="00C90A1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proiectului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hotărâre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6E1E6" w14:textId="77777777" w:rsidR="00844DEF" w:rsidRDefault="00E01DF7">
            <w:pPr>
              <w:ind w:left="-108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Inițiatorul</w:t>
            </w:r>
            <w:proofErr w:type="spellEnd"/>
          </w:p>
          <w:p w14:paraId="5C450ED8" w14:textId="77777777" w:rsidR="00E01DF7" w:rsidRDefault="00E01DF7">
            <w:pPr>
              <w:ind w:left="-108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proiectului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hotărâre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76097" w14:textId="77777777" w:rsidR="00E01DF7" w:rsidRDefault="00E01DF7">
            <w:pPr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it-IT"/>
              </w:rPr>
              <w:t>Comisiile de specialitate cu atribuții de avizare a proiectului de hotărâre</w:t>
            </w:r>
          </w:p>
        </w:tc>
      </w:tr>
      <w:tr w:rsidR="00882BB3" w14:paraId="67B033F0" w14:textId="77777777" w:rsidTr="00D05B1D">
        <w:trPr>
          <w:trHeight w:val="97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78367" w14:textId="77777777" w:rsidR="00882BB3" w:rsidRDefault="00882BB3" w:rsidP="009C69D5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8E1E8" w14:textId="73C04CB9" w:rsidR="00882BB3" w:rsidRPr="00882BB3" w:rsidRDefault="00A2415B" w:rsidP="00055DDA">
            <w:p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864D41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Proiect de hotărâre </w:t>
            </w:r>
            <w:r w:rsidRPr="00055DDA">
              <w:rPr>
                <w:rFonts w:ascii="Times New Roman" w:hAnsi="Times New Roman"/>
                <w:sz w:val="24"/>
                <w:szCs w:val="24"/>
                <w:lang w:val="it-IT"/>
              </w:rPr>
              <w:t>privind</w:t>
            </w:r>
            <w:r w:rsidR="009E10E5" w:rsidRPr="00055DDA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  <w:r w:rsidR="00055DDA" w:rsidRPr="00055DDA">
              <w:rPr>
                <w:rFonts w:ascii="Times New Roman" w:hAnsi="Times New Roman"/>
                <w:sz w:val="24"/>
                <w:szCs w:val="24"/>
                <w:lang w:val="ro-RO"/>
              </w:rPr>
              <w:t>cumpărarea (</w:t>
            </w:r>
            <w:proofErr w:type="spellStart"/>
            <w:r w:rsidR="00055DDA" w:rsidRPr="00055DDA">
              <w:rPr>
                <w:rFonts w:ascii="Times New Roman" w:hAnsi="Times New Roman"/>
                <w:sz w:val="24"/>
                <w:szCs w:val="24"/>
                <w:lang w:val="ro-RO"/>
              </w:rPr>
              <w:t>achiziţionarea</w:t>
            </w:r>
            <w:proofErr w:type="spellEnd"/>
            <w:r w:rsidR="00055DDA" w:rsidRPr="00055DDA">
              <w:rPr>
                <w:rFonts w:ascii="Times New Roman" w:hAnsi="Times New Roman"/>
                <w:sz w:val="24"/>
                <w:szCs w:val="24"/>
                <w:lang w:val="ro-RO"/>
              </w:rPr>
              <w:t>), de către municipiul Craiova, a imobilului - teren</w:t>
            </w:r>
            <w:r w:rsidR="00055DDA" w:rsidRPr="00055DDA">
              <w:rPr>
                <w:rFonts w:ascii="Times New Roman" w:eastAsia="Lucida Sans Unicode" w:hAnsi="Times New Roman"/>
                <w:color w:val="000000"/>
                <w:kern w:val="1"/>
                <w:sz w:val="24"/>
                <w:szCs w:val="24"/>
                <w:lang w:val="ro-RO"/>
              </w:rPr>
              <w:t xml:space="preserve">, situat în municipiul Craiova, Aleea 1 </w:t>
            </w:r>
            <w:proofErr w:type="spellStart"/>
            <w:r w:rsidR="00055DDA" w:rsidRPr="00055DDA">
              <w:rPr>
                <w:rFonts w:ascii="Times New Roman" w:eastAsia="Lucida Sans Unicode" w:hAnsi="Times New Roman"/>
                <w:color w:val="000000"/>
                <w:kern w:val="1"/>
                <w:sz w:val="24"/>
                <w:szCs w:val="24"/>
                <w:lang w:val="ro-RO"/>
              </w:rPr>
              <w:t>Şimnic</w:t>
            </w:r>
            <w:proofErr w:type="spellEnd"/>
            <w:r w:rsidR="00055DDA" w:rsidRPr="00055DDA">
              <w:rPr>
                <w:rFonts w:ascii="Times New Roman" w:eastAsia="Lucida Sans Unicode" w:hAnsi="Times New Roman"/>
                <w:color w:val="000000"/>
                <w:kern w:val="1"/>
                <w:sz w:val="24"/>
                <w:szCs w:val="24"/>
                <w:lang w:val="ro-RO"/>
              </w:rPr>
              <w:t>, nr. 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F52CD" w14:textId="77777777" w:rsidR="00882BB3" w:rsidRPr="00882BB3" w:rsidRDefault="00882BB3" w:rsidP="00882BB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BB3">
              <w:rPr>
                <w:rFonts w:ascii="Times New Roman" w:hAnsi="Times New Roman"/>
                <w:sz w:val="24"/>
                <w:szCs w:val="24"/>
              </w:rPr>
              <w:t>Primar</w:t>
            </w:r>
          </w:p>
          <w:p w14:paraId="2128744A" w14:textId="77777777" w:rsidR="00882BB3" w:rsidRPr="00882BB3" w:rsidRDefault="00882BB3" w:rsidP="00882BB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BB3">
              <w:rPr>
                <w:rFonts w:ascii="Times New Roman" w:hAnsi="Times New Roman"/>
                <w:sz w:val="24"/>
                <w:szCs w:val="24"/>
              </w:rPr>
              <w:t>Lia-</w:t>
            </w:r>
            <w:proofErr w:type="spellStart"/>
            <w:r w:rsidRPr="00882BB3">
              <w:rPr>
                <w:rFonts w:ascii="Times New Roman" w:hAnsi="Times New Roman"/>
                <w:sz w:val="24"/>
                <w:szCs w:val="24"/>
              </w:rPr>
              <w:t>Olguța</w:t>
            </w:r>
            <w:proofErr w:type="spellEnd"/>
          </w:p>
          <w:p w14:paraId="2802116D" w14:textId="77777777" w:rsidR="00882BB3" w:rsidRPr="00864D41" w:rsidRDefault="00882BB3" w:rsidP="00882BB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BB3">
              <w:rPr>
                <w:rFonts w:ascii="Times New Roman" w:hAnsi="Times New Roman"/>
                <w:sz w:val="24"/>
                <w:szCs w:val="24"/>
              </w:rPr>
              <w:t>Vasilescu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35491" w14:textId="7387206C" w:rsidR="00882BB3" w:rsidRDefault="00055DDA" w:rsidP="00E01D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I, III</w:t>
            </w:r>
            <w:r w:rsidR="0083430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82BB3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</w:tr>
      <w:tr w:rsidR="00055DDA" w14:paraId="76E1CDCD" w14:textId="77777777" w:rsidTr="00D05B1D">
        <w:trPr>
          <w:trHeight w:val="97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9B455" w14:textId="77777777" w:rsidR="00055DDA" w:rsidRDefault="00055DDA" w:rsidP="009C69D5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80B35" w14:textId="46005141" w:rsidR="00055DDA" w:rsidRPr="00864D41" w:rsidRDefault="00055DDA" w:rsidP="00055DDA">
            <w:p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864D41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Proiect de hotărâre </w:t>
            </w:r>
            <w:r w:rsidRPr="00055DDA">
              <w:rPr>
                <w:rFonts w:ascii="Times New Roman" w:hAnsi="Times New Roman"/>
                <w:sz w:val="24"/>
                <w:szCs w:val="24"/>
                <w:lang w:val="it-IT"/>
              </w:rPr>
              <w:t>privind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  <w:r w:rsidR="001C3F9B" w:rsidRPr="001C3F9B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cumpărarea (</w:t>
            </w:r>
            <w:proofErr w:type="spellStart"/>
            <w:r w:rsidR="001C3F9B" w:rsidRPr="001C3F9B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achiziţionarea</w:t>
            </w:r>
            <w:proofErr w:type="spellEnd"/>
            <w:r w:rsidR="001C3F9B" w:rsidRPr="001C3F9B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), de către municipiul Craiova, a imobilului - teren</w:t>
            </w:r>
            <w:r w:rsidR="001C3F9B" w:rsidRPr="001C3F9B">
              <w:rPr>
                <w:rFonts w:ascii="Times New Roman" w:eastAsia="Lucida Sans Unicode" w:hAnsi="Times New Roman"/>
                <w:color w:val="000000"/>
                <w:kern w:val="1"/>
                <w:sz w:val="24"/>
                <w:szCs w:val="24"/>
                <w:lang w:val="ro-RO"/>
              </w:rPr>
              <w:t xml:space="preserve">, situat în municipiul Craiova, </w:t>
            </w:r>
            <w:proofErr w:type="spellStart"/>
            <w:r w:rsidR="001C3F9B" w:rsidRPr="001C3F9B">
              <w:rPr>
                <w:rFonts w:ascii="Times New Roman" w:eastAsia="Lucida Sans Unicode" w:hAnsi="Times New Roman"/>
                <w:color w:val="000000"/>
                <w:kern w:val="1"/>
                <w:sz w:val="24"/>
                <w:szCs w:val="24"/>
                <w:lang w:val="ro-RO"/>
              </w:rPr>
              <w:t>str.Amurgului</w:t>
            </w:r>
            <w:proofErr w:type="spellEnd"/>
            <w:r w:rsidR="001C3F9B" w:rsidRPr="001C3F9B">
              <w:rPr>
                <w:rFonts w:ascii="Times New Roman" w:eastAsia="Lucida Sans Unicode" w:hAnsi="Times New Roman"/>
                <w:color w:val="000000"/>
                <w:kern w:val="1"/>
                <w:sz w:val="24"/>
                <w:szCs w:val="24"/>
                <w:lang w:val="ro-RO"/>
              </w:rPr>
              <w:t>, nr. 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DA217" w14:textId="77777777" w:rsidR="001C3F9B" w:rsidRPr="001C3F9B" w:rsidRDefault="001C3F9B" w:rsidP="001C3F9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3F9B">
              <w:rPr>
                <w:rFonts w:ascii="Times New Roman" w:hAnsi="Times New Roman"/>
                <w:sz w:val="24"/>
                <w:szCs w:val="24"/>
              </w:rPr>
              <w:t>Primar</w:t>
            </w:r>
            <w:proofErr w:type="spellEnd"/>
          </w:p>
          <w:p w14:paraId="39001CD4" w14:textId="77777777" w:rsidR="001C3F9B" w:rsidRPr="001C3F9B" w:rsidRDefault="001C3F9B" w:rsidP="001C3F9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F9B">
              <w:rPr>
                <w:rFonts w:ascii="Times New Roman" w:hAnsi="Times New Roman"/>
                <w:sz w:val="24"/>
                <w:szCs w:val="24"/>
              </w:rPr>
              <w:t>Lia-</w:t>
            </w:r>
            <w:proofErr w:type="spellStart"/>
            <w:r w:rsidRPr="001C3F9B">
              <w:rPr>
                <w:rFonts w:ascii="Times New Roman" w:hAnsi="Times New Roman"/>
                <w:sz w:val="24"/>
                <w:szCs w:val="24"/>
              </w:rPr>
              <w:t>Olguța</w:t>
            </w:r>
            <w:proofErr w:type="spellEnd"/>
          </w:p>
          <w:p w14:paraId="45929A10" w14:textId="545ECE00" w:rsidR="00055DDA" w:rsidRPr="00882BB3" w:rsidRDefault="001C3F9B" w:rsidP="001C3F9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3F9B">
              <w:rPr>
                <w:rFonts w:ascii="Times New Roman" w:hAnsi="Times New Roman"/>
                <w:sz w:val="24"/>
                <w:szCs w:val="24"/>
              </w:rPr>
              <w:t>Vasilescu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D3F4A" w14:textId="47F7E13B" w:rsidR="00055DDA" w:rsidRDefault="001C3F9B" w:rsidP="00E01D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I, III, V</w:t>
            </w:r>
          </w:p>
        </w:tc>
      </w:tr>
    </w:tbl>
    <w:p w14:paraId="60D666C6" w14:textId="6A5E64CB" w:rsidR="003B4AB6" w:rsidRDefault="003B4AB6"/>
    <w:p w14:paraId="64B42D34" w14:textId="77777777" w:rsidR="003B4AB6" w:rsidRPr="003B4AB6" w:rsidRDefault="003B4AB6" w:rsidP="003B4AB6"/>
    <w:p w14:paraId="30230D65" w14:textId="77777777" w:rsidR="003B4AB6" w:rsidRPr="003B4AB6" w:rsidRDefault="003B4AB6" w:rsidP="003B4AB6"/>
    <w:p w14:paraId="77AD1849" w14:textId="77777777" w:rsidR="003B4AB6" w:rsidRPr="00C65C5E" w:rsidRDefault="003B4AB6" w:rsidP="003B4AB6">
      <w:pPr>
        <w:rPr>
          <w:sz w:val="24"/>
          <w:szCs w:val="24"/>
        </w:rPr>
      </w:pPr>
    </w:p>
    <w:p w14:paraId="424DB130" w14:textId="4689AB45" w:rsidR="003B4AB6" w:rsidRPr="00C65C5E" w:rsidRDefault="003B4AB6" w:rsidP="003B4AB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A7C4E8F" w14:textId="36DB788E" w:rsidR="002C1954" w:rsidRPr="00C65C5E" w:rsidRDefault="003B4AB6" w:rsidP="003B4AB6">
      <w:pPr>
        <w:tabs>
          <w:tab w:val="left" w:pos="3615"/>
        </w:tabs>
        <w:jc w:val="center"/>
        <w:rPr>
          <w:rFonts w:ascii="Times New Roman" w:hAnsi="Times New Roman"/>
          <w:b/>
          <w:sz w:val="24"/>
          <w:szCs w:val="24"/>
        </w:rPr>
      </w:pPr>
      <w:r w:rsidRPr="00C65C5E">
        <w:rPr>
          <w:rFonts w:ascii="Times New Roman" w:hAnsi="Times New Roman"/>
          <w:b/>
          <w:sz w:val="24"/>
          <w:szCs w:val="24"/>
        </w:rPr>
        <w:t>PREŞEDINTE DE ŞEDINŢĂ,</w:t>
      </w:r>
    </w:p>
    <w:p w14:paraId="5D921FFF" w14:textId="7B2ADFDF" w:rsidR="003B4AB6" w:rsidRPr="00C65C5E" w:rsidRDefault="003B4AB6" w:rsidP="003B4AB6">
      <w:pPr>
        <w:tabs>
          <w:tab w:val="left" w:pos="3615"/>
        </w:tabs>
        <w:jc w:val="center"/>
        <w:rPr>
          <w:rFonts w:ascii="Times New Roman" w:hAnsi="Times New Roman"/>
          <w:b/>
          <w:sz w:val="24"/>
          <w:szCs w:val="24"/>
        </w:rPr>
      </w:pPr>
      <w:r w:rsidRPr="00C65C5E">
        <w:rPr>
          <w:rFonts w:ascii="Times New Roman" w:hAnsi="Times New Roman"/>
          <w:b/>
          <w:sz w:val="24"/>
          <w:szCs w:val="24"/>
        </w:rPr>
        <w:t>Cosmin Ion CORÂŢU</w:t>
      </w:r>
    </w:p>
    <w:sectPr w:rsidR="003B4AB6" w:rsidRPr="00C65C5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6338"/>
    <w:multiLevelType w:val="hybridMultilevel"/>
    <w:tmpl w:val="5BC87DCA"/>
    <w:lvl w:ilvl="0" w:tplc="0418000F">
      <w:start w:val="1"/>
      <w:numFmt w:val="decimal"/>
      <w:lvlText w:val="%1."/>
      <w:lvlJc w:val="left"/>
      <w:pPr>
        <w:ind w:left="644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EC6"/>
    <w:rsid w:val="00035BBE"/>
    <w:rsid w:val="00055DDA"/>
    <w:rsid w:val="001241E5"/>
    <w:rsid w:val="001C3F9B"/>
    <w:rsid w:val="002322D0"/>
    <w:rsid w:val="00245863"/>
    <w:rsid w:val="002C1954"/>
    <w:rsid w:val="00330B54"/>
    <w:rsid w:val="00383403"/>
    <w:rsid w:val="003B4AB6"/>
    <w:rsid w:val="00473CB1"/>
    <w:rsid w:val="005B2BD1"/>
    <w:rsid w:val="005B7CE0"/>
    <w:rsid w:val="00602128"/>
    <w:rsid w:val="006770F7"/>
    <w:rsid w:val="00696E1F"/>
    <w:rsid w:val="006E507E"/>
    <w:rsid w:val="00716652"/>
    <w:rsid w:val="00720A06"/>
    <w:rsid w:val="007909E4"/>
    <w:rsid w:val="007E5BED"/>
    <w:rsid w:val="00834307"/>
    <w:rsid w:val="00844DEF"/>
    <w:rsid w:val="00864D41"/>
    <w:rsid w:val="00882BB3"/>
    <w:rsid w:val="00883EBD"/>
    <w:rsid w:val="008C64F5"/>
    <w:rsid w:val="009328CE"/>
    <w:rsid w:val="009E10E5"/>
    <w:rsid w:val="00A2415B"/>
    <w:rsid w:val="00A94EC6"/>
    <w:rsid w:val="00AA3781"/>
    <w:rsid w:val="00BB5431"/>
    <w:rsid w:val="00C65C5E"/>
    <w:rsid w:val="00C87513"/>
    <w:rsid w:val="00C90A1E"/>
    <w:rsid w:val="00D05B1D"/>
    <w:rsid w:val="00D8417A"/>
    <w:rsid w:val="00E01DF7"/>
    <w:rsid w:val="00E3284F"/>
    <w:rsid w:val="00E34CC6"/>
    <w:rsid w:val="00E6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285DE"/>
  <w15:chartTrackingRefBased/>
  <w15:docId w15:val="{BA3B1E0E-E4D8-45BF-B039-F83F5A22A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DF7"/>
    <w:pPr>
      <w:spacing w:line="256" w:lineRule="auto"/>
    </w:pPr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6E50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E507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 sapl13</dc:creator>
  <cp:keywords/>
  <dc:description/>
  <cp:lastModifiedBy>utilizator sapl13</cp:lastModifiedBy>
  <cp:revision>5</cp:revision>
  <cp:lastPrinted>2025-01-29T07:39:00Z</cp:lastPrinted>
  <dcterms:created xsi:type="dcterms:W3CDTF">2025-08-25T11:51:00Z</dcterms:created>
  <dcterms:modified xsi:type="dcterms:W3CDTF">2025-08-28T06:01:00Z</dcterms:modified>
</cp:coreProperties>
</file>